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Toc27992"/>
      <w:r>
        <w:rPr>
          <w:rFonts w:hint="eastAsia" w:ascii="仿宋" w:hAnsi="仿宋" w:eastAsia="仿宋" w:cs="仿宋"/>
          <w:color w:val="auto"/>
          <w:sz w:val="32"/>
          <w:szCs w:val="32"/>
        </w:rPr>
        <w:t>附件1：</w:t>
      </w:r>
      <w:bookmarkEnd w:id="0"/>
    </w:p>
    <w:tbl>
      <w:tblPr>
        <w:tblStyle w:val="5"/>
        <w:tblW w:w="96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915"/>
        <w:gridCol w:w="1385"/>
        <w:gridCol w:w="5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25"/>
              </w:tabs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通用型课程资源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主讲人</w:t>
            </w:r>
          </w:p>
        </w:tc>
        <w:tc>
          <w:tcPr>
            <w:tcW w:w="5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链接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师说课改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第一期：讲座主题：高等学校内涵式发展的内涵与样板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潘懋元</w:t>
            </w:r>
            <w:r>
              <w:rPr>
                <w:rStyle w:val="8"/>
                <w:rFonts w:hint="default"/>
                <w:color w:val="auto"/>
                <w:lang w:bidi="ar"/>
              </w:rPr>
              <w:t>厦门大学博士生导师，文科资深教授，优秀教学成果一等奖获得者，我国高等教育学科的开拓者、奠基人。</w:t>
            </w:r>
          </w:p>
        </w:tc>
        <w:tc>
          <w:tcPr>
            <w:tcW w:w="5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（请微信点击链接观看）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地址1：http://suo.im/5EuxMX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地址2：https://appx5frtfqx9559.pc.xiaoe-tech.com/detail/l_5ed4bfa69d586_oPcdQaXE/4?fromH5=true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地址3：https://appx5frtfQx9559.h5.xiaoeknow.com/content_page/eyJ0eXBlIjoiMiIsInJlc291cmNlX3R5cGUiOjQsInJlc291cmNlX2lkIjoibF81ZWQ0YmZhNjlkNTg2X29QY2RRYVhFIiwiYXBwX2lkIjoiYXBweDVmcnRmUXg5NTU5IiwicHJvZHVjdF9pZCI6IiJ9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应用型课程建设联盟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课改沙龙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10"/>
                <w:color w:val="auto"/>
                <w:lang w:bidi="ar"/>
              </w:rPr>
              <w:t>第一期讲座题目：线上教学实践与反思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崔佳、艾东升、李文禹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（请微信点击链接观看）</w:t>
            </w: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begin"/>
            </w: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instrText xml:space="preserve"> HYPERLINK "https://appsw3ilnoU9423.h5.xiaoeknow.com/content_page/eyJ0eXBlIjoiMiIsInJlc291cmNlX3R5cGUiOjQsInJlc291cmNlX2lkIjoibF81ZWU5OGIwYWU0MTE3XzMzN0xkZ1VuIiwiYXBwX2lkIjoiYXBwc3czaWxub1U5NDIzIiwicHJvZHVjdF9pZCI6IiJ9" </w:instrText>
            </w: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https://appsw3ilnoU9423.h5.xiaoeknow.com/content_page/eyJ0eXBlIjoiMiIsInJlc291cmNlX3R5cGUiOjQsInJlc291cmNlX2lkIjoibF81ZWU5OGIwYWU0MTE3XzMzN0xkZ1VuIiwiYXBwX2lkIjoiYXBwc3czaWxub1U5NDIzIiwicHJvZHVjdF9pZCI6IiJ9</w:t>
            </w: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应用型课程建设联盟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课改沙龙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10"/>
                <w:color w:val="auto"/>
                <w:lang w:bidi="ar"/>
              </w:rPr>
              <w:t>第二期讲座主题：走向混合教学新常态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color w:val="auto"/>
                <w:sz w:val="20"/>
                <w:szCs w:val="20"/>
                <w:lang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贺利坚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10"/>
                <w:color w:val="auto"/>
                <w:lang w:bidi="ar"/>
              </w:rPr>
              <w:t>（烟台大学）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u w:val="single"/>
                <w:lang w:eastAsia="zh-CN"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（请微信点击链接观看）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single"/>
                <w:lang w:bidi="ar"/>
              </w:rPr>
              <w:instrText xml:space="preserve"> HYPERLINK "https://appsw3ilnoU9423.h5.xiaoeknow.com/content_page/eyJ0eXBlIjoiMiIsInJlc291cmNlX3R5cGUiOjQsInJlc291cmNlX2lkIjoibF81ZWViMzg5ZWQ1ZmFjX1R4VHhKeFVmIiwiYXBwX2lkIjoiYXBwc3czaWxub1U5NDIzIiwicHJvZHVjdF9pZCI6IiJ9" 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single"/>
                <w:lang w:bidi="ar"/>
              </w:rPr>
              <w:fldChar w:fldCharType="separate"/>
            </w:r>
          </w:p>
          <w:p>
            <w:pPr>
              <w:widowControl/>
              <w:jc w:val="left"/>
              <w:textAlignment w:val="center"/>
              <w:rPr>
                <w:rStyle w:val="9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https://appsw3ilnoU9423.h5.xiaoeknow.com/content_page/eyJ0eXBlIjoiMiIsInJlc291cmNlX3R5cGUiOjQsInJlc291cmNlX2lkIjoibF81ZWViMzg5ZWQ1ZmFjX1R4VHhKeFVmIiwiYXBwX2lkIjoiYXBwc3czaWxub1U5NDIzIiwicHJvZHVjdF9pZCI6IiJ9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师说课改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第二期：</w:t>
            </w:r>
            <w:r>
              <w:rPr>
                <w:rStyle w:val="8"/>
                <w:rFonts w:hint="default"/>
                <w:color w:val="auto"/>
                <w:lang w:bidi="ar"/>
              </w:rPr>
              <w:t>讲座主题：好老师与好课程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邬大光</w:t>
            </w:r>
            <w:r>
              <w:rPr>
                <w:rStyle w:val="10"/>
                <w:color w:val="auto"/>
                <w:lang w:bidi="ar"/>
              </w:rPr>
              <w:t>厦门大学教育研究院教授，博士生导师，教育学博士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b w:val="0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（请微信点击链接观看）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b w:val="0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地址1：https://appx5frtfqx9559.pc.xiaoe-tech.com/detail/l_5eeb1de1acdb8_joVxZmz5/4?fromH5=true</w:t>
            </w:r>
          </w:p>
          <w:p>
            <w:pPr>
              <w:widowControl/>
              <w:jc w:val="left"/>
              <w:textAlignment w:val="center"/>
              <w:rPr>
                <w:rStyle w:val="9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地址2：https://appx5frtfQx9559.h5.xiaoeknow.com/content_page/eyJ0eXBlIjoiMiIsInJlc291cmNlX3R5cGUiOjQsInJlc291cmNlX2lkIjoibF81ZWViMWRlMWFjZGI4X2pvVnhabXo1IiwiYXBwX2lkIjoiYXBweDVmcnRmUXg5NTU5IiwicHJvZHVjdF9pZCI6IiJ9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应用型课程建设联盟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9"/>
                <w:color w:val="auto"/>
                <w:sz w:val="20"/>
                <w:szCs w:val="20"/>
                <w:lang w:bidi="ar"/>
              </w:rPr>
              <w:t>课改沙龙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10"/>
                <w:color w:val="auto"/>
                <w:lang w:bidi="ar"/>
              </w:rPr>
              <w:t>第三期讲座题目：“点-线-面-体-网”课程体系模型的设计逻辑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张伟</w:t>
            </w:r>
            <w:r>
              <w:rPr>
                <w:rStyle w:val="8"/>
                <w:rFonts w:hint="default"/>
                <w:color w:val="auto"/>
                <w:lang w:bidi="ar"/>
              </w:rPr>
              <w:t>副教授，网络规划设计师，西安培华学院教务管理中心副主任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b w:val="0"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begin"/>
            </w: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instrText xml:space="preserve"> HYPERLINK "https://appsw3ilnoU9423.h5.xiaoeknow.com/content_page/eyJ0eXBlIjoiMiIsInJlc291cmNlX3R5cGUiOjQsInJlc291cmNlX2lkIjoibF81ZWY4MzI5Yzg4YzNkX1NPNEwweVFYIiwiYXBwX2lkIjoiYXBwc3czaWxub1U5NDIzIiwicHJvZHVjdF9pZCI6IiJ9" </w:instrText>
            </w: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（请微信点击链接观看）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b w:val="0"/>
                <w:bCs/>
                <w:color w:val="auto"/>
                <w:sz w:val="20"/>
                <w:szCs w:val="20"/>
                <w:lang w:bidi="ar"/>
              </w:rPr>
              <w:t>https://appsw3ilnoU9423.h5.xiaoeknow.com/content_page/eyJ0eXBlIjoiMiIsInJlc291cmNlX3R5cGUiOjQsInJlc291cmNlX2lkIjoibF81ZWY4MzI5Yzg4YzNkX1NPNEwweVFYIiwiYXBwX2lkIjoiYXBwc3czaWxub1U5NDIzIiwicHJvZHVjdF9pZCI6IiJ9</w:t>
            </w:r>
            <w:r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应用型课程建设联盟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课改沙龙</w:t>
            </w:r>
          </w:p>
          <w:p>
            <w:pPr>
              <w:widowControl/>
              <w:jc w:val="center"/>
              <w:textAlignment w:val="center"/>
              <w:rPr>
                <w:rStyle w:val="9"/>
                <w:color w:val="auto"/>
                <w:sz w:val="20"/>
                <w:szCs w:val="20"/>
                <w:lang w:bidi="ar"/>
              </w:rPr>
            </w:pPr>
            <w:r>
              <w:rPr>
                <w:rStyle w:val="11"/>
                <w:color w:val="auto"/>
                <w:lang w:bidi="ar"/>
              </w:rPr>
              <w:t>第四期讲座题目：“帮学课程”：迈向3.0的应用型高校课程范式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Style w:val="12"/>
                <w:rFonts w:hint="default"/>
                <w:color w:val="auto"/>
                <w:sz w:val="20"/>
                <w:szCs w:val="20"/>
                <w:lang w:bidi="ar"/>
              </w:rPr>
              <w:t>欧阳河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教授是知名教育专家，湖南省教育科学研究院、中山职业技术学院欧阳河职教工作室研究员，博士生导师。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</w:pPr>
            <w:bookmarkStart w:id="1" w:name="_GoBack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3510"/>
                  <wp:effectExtent l="0" t="0" r="0" b="8890"/>
                  <wp:wrapNone/>
                  <wp:docPr id="3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直播回看地址（请用微信点击链接观看直播）：https://appsw3ilnoU9423.h5.xiaoeknow.com/content_page/eyJ0eXBlIjoiMiIsInJlc291cmNlX3R5cGUiOjQsInJlc291cmNlX2lkIjoibF81ZjAzZDRiMGU0YjAzNmYxYzBjZjBhNDQiLCJhcHBfaWQiOiJhcHBzdzNpbG5vVTk0MjMiLCJwcm9kdWN0X2lkIjoiIn0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师说课改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eastAsia"/>
                <w:b w:val="0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第三期：应用型课程建设原则与方法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曹勇安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应用型课程建设常务副理事长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回看地址：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地址1：https://appx5frtfqx9559.pc.xiaoe-tech.com/detail/l_5efbf443119d1_2GdV8VS0/4?fromH5=true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地址2：https://appx5frtfQx9559.h5.xiaoeknow.com/content_page/eyJ0eXBlIjoiMiIsInJlc291cmNlX3R5cGUiOjQsInJlc291cmNlX2lkIjoibF81ZWZiZjQ0MzExOWQxXzJHZFY4VlMwIiwiYXBwX2lkIjoiYXBweDVmcnRmUXg5NTU5IiwicHJvZHVjdF9pZCI6IiJ9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吉林动画学院青年学术沙龙（一）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课题申报心得分享--如何选题、撰写课题申报书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刘霖芳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长春师范大学教育学院学前教育发展研究中心主任，博士，副教授、硕士生导师。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百度网盘链接: https://pan.baidu.com/s/1ht9j47X31X0EAbW0RcPe4Q 提取码: 3qnd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吉林动画学院青年学术沙龙（二）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《学术文献检索与利用——以文献综述资料查询为例》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海涛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吉林动画学院图书馆馆长</w:t>
            </w:r>
          </w:p>
        </w:tc>
        <w:tc>
          <w:tcPr>
            <w:tcW w:w="5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百度网盘链接: https://pan.baidu.com/s/1s4nt9SJXVOOWLJDBb6SkqQ 提取码: n7vx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06D2"/>
    <w:rsid w:val="3FE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2021-12-16T03:12:00Z</dcterms:created>
  <dc:creator>阿菁</dc:creator>
  <cp:lastModifiedBy>阿菁</cp:lastModifiedBy>
  <dcterms:modified xsi:type="dcterms:W3CDTF">2021-12-16T03:12:08Z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0768E9B3268944FB911E4805C9CF5BA3</vt:lpwstr>
  </property>
</Properties>
</file>