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附件2：</w:t>
      </w:r>
    </w:p>
    <w:p>
      <w:pPr>
        <w:jc w:val="center"/>
        <w:rPr>
          <w:rFonts w:hint="eastAsia"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全体教师学习浙江石塘考察研学行在线课程</w:t>
      </w:r>
    </w:p>
    <w:p>
      <w:pPr>
        <w:jc w:val="center"/>
        <w:rPr>
          <w:rFonts w:hint="eastAsia"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以及内部交流方案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有效传递“第32届全国设计大师班暨吉林动画学院考察研学行”研学精神，共享研学知识，分享学习成果，力行职业发展学院现已将12门培训课程（及部分课件）上传至超星学习平台，供全体教师在线学习。具体方案如下：</w:t>
      </w:r>
    </w:p>
    <w:p>
      <w:pPr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一、学习交流时间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2021年7月22日起至2021年9月30日。</w:t>
      </w:r>
    </w:p>
    <w:p>
      <w:pPr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二、形式及要求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1.各教学单位领导班子组织教师在9月底之前完成12门课程的学习。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2.8月中旬，力行职业发展学院将向教学单位下发教师学习情况后台记录，由教学单位对所在单位教师学习情况进行评估，敦促未完成教师进行学习。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3.开学后一个月内，教学单位领导班子组织教师开展交流分享会，帮助教师解疑释惑、反思内化，共同探讨。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4.2021年9月30日，以学院为单位向力行职业发展学院提交教师学习情况小结，以及学院组织交流分享活动记录佐证材料。</w:t>
      </w:r>
    </w:p>
    <w:p>
      <w:pPr>
        <w:ind w:firstLine="64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仿宋" w:hAnsi="仿宋" w:eastAsia="仿宋" w:cs="仿宋"/>
          <w:sz w:val="32"/>
          <w:szCs w:val="32"/>
        </w:rPr>
        <w:t>5.超星学习平台12门课程的公布时间为2021年7月22日。</w:t>
      </w:r>
    </w:p>
    <w:p>
      <w:pPr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三、培训学分认定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依据《吉林动画学院教师培养培训实施方案》中培训学分管理办法进行认定，完成本次线上及线下交流并考核合格将给予4学分认定。</w:t>
      </w:r>
    </w:p>
    <w:p>
      <w:pPr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四、课程学习链接及二维码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待课程上传后另行通知</w:t>
      </w:r>
    </w:p>
    <w:p>
      <w:pPr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五、联系人及联系方式</w:t>
      </w:r>
    </w:p>
    <w:p>
      <w:pPr>
        <w:widowControl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联系人：王鸿儒</w:t>
      </w:r>
    </w:p>
    <w:p>
      <w:pPr>
        <w:widowControl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联系电话：17604310830、87021906 </w:t>
      </w:r>
    </w:p>
    <w:p>
      <w:pPr>
        <w:widowControl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邮箱：JDLixing@126.com </w:t>
      </w:r>
    </w:p>
    <w:p>
      <w:bookmarkStart w:id="0" w:name="_GoBack"/>
      <w:bookmarkEnd w:id="0"/>
    </w:p>
    <w:sectPr>
      <w:pgSz w:w="11906" w:h="16838"/>
      <w:pgMar w:top="1417" w:right="1417" w:bottom="170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983BDF"/>
    <w:rsid w:val="1EEC7F0D"/>
    <w:rsid w:val="2009594B"/>
    <w:rsid w:val="45983BDF"/>
    <w:rsid w:val="46581C38"/>
    <w:rsid w:val="491A52E8"/>
    <w:rsid w:val="4A2D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240" w:lineRule="auto"/>
      <w:jc w:val="center"/>
      <w:outlineLvl w:val="0"/>
    </w:pPr>
    <w:rPr>
      <w:rFonts w:cs="黑体"/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2021-12-13T06:26:00Z</dcterms:created>
  <dc:creator>阿菁</dc:creator>
  <cp:lastModifiedBy>阿菁</cp:lastModifiedBy>
  <dcterms:modified xsi:type="dcterms:W3CDTF">2021-12-13T07:06:23Z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2052-11.1.0.10395</vt:lpwstr>
  </property>
  <property fmtid="{D5CDD505-2E9C-101B-9397-08002B2CF9AE}" pid="3" name="ICV">
    <vt:lpwstr>5494467F31F24F36BA04A546A03102C7</vt:lpwstr>
  </property>
</Properties>
</file>