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附件1：</w:t>
      </w:r>
    </w:p>
    <w:p>
      <w:pPr>
        <w:jc w:val="center"/>
        <w:rPr>
          <w:rFonts w:ascii="仿宋_GB2312" w:hAnsi="宋体" w:eastAsia="仿宋_GB2312"/>
          <w:b/>
          <w:bCs/>
          <w:color w:val="auto"/>
          <w:szCs w:val="21"/>
        </w:rPr>
      </w:pPr>
      <w:r>
        <w:rPr>
          <w:rFonts w:hint="eastAsia" w:ascii="仿宋_GB2312" w:hAnsi="宋体" w:eastAsia="仿宋_GB2312"/>
          <w:b/>
          <w:bCs/>
          <w:color w:val="auto"/>
          <w:sz w:val="36"/>
          <w:szCs w:val="36"/>
        </w:rPr>
        <w:t>培训课程设置表</w:t>
      </w:r>
    </w:p>
    <w:p>
      <w:pPr>
        <w:rPr>
          <w:rFonts w:hint="eastAsia" w:ascii="宋体" w:hAnsi="宋体" w:cs="宋体"/>
          <w:color w:val="auto"/>
          <w:sz w:val="24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3"/>
        <w:gridCol w:w="958"/>
        <w:gridCol w:w="2836"/>
        <w:gridCol w:w="940"/>
        <w:gridCol w:w="887"/>
        <w:gridCol w:w="840"/>
        <w:gridCol w:w="770"/>
        <w:gridCol w:w="11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序号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</w:rPr>
              <w:t>课程模块</w:t>
            </w:r>
          </w:p>
        </w:tc>
        <w:tc>
          <w:tcPr>
            <w:tcW w:w="43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</w:rPr>
              <w:t>课程名称（主要内容）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</w:rPr>
              <w:t>培训方式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</w:rPr>
              <w:t>学分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</w:rPr>
              <w:t>学时</w:t>
            </w:r>
          </w:p>
        </w:tc>
        <w:tc>
          <w:tcPr>
            <w:tcW w:w="100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</w:rPr>
              <w:t>责任部门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3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师德师风</w:t>
            </w:r>
          </w:p>
        </w:tc>
        <w:tc>
          <w:tcPr>
            <w:tcW w:w="43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  <w:t>大学教师的职业责任与道德</w:t>
            </w:r>
          </w:p>
        </w:tc>
        <w:tc>
          <w:tcPr>
            <w:tcW w:w="129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eastAsia="zh-CN"/>
              </w:rPr>
              <w:t>网络课程</w:t>
            </w:r>
          </w:p>
        </w:tc>
        <w:tc>
          <w:tcPr>
            <w:tcW w:w="120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2分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1.5</w:t>
            </w:r>
          </w:p>
        </w:tc>
        <w:tc>
          <w:tcPr>
            <w:tcW w:w="100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  <w:t>必修</w:t>
            </w:r>
          </w:p>
        </w:tc>
        <w:tc>
          <w:tcPr>
            <w:tcW w:w="157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eastAsia="zh-CN"/>
              </w:rPr>
              <w:t>教师教学发展中心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3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3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  <w:t>如何做一个温暖的老师</w:t>
            </w:r>
          </w:p>
        </w:tc>
        <w:tc>
          <w:tcPr>
            <w:tcW w:w="12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2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00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  <w:t>必修</w:t>
            </w:r>
          </w:p>
        </w:tc>
        <w:tc>
          <w:tcPr>
            <w:tcW w:w="157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教学信念</w:t>
            </w:r>
          </w:p>
        </w:tc>
        <w:tc>
          <w:tcPr>
            <w:tcW w:w="43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不忘教育之初心 牢记教师之使命——浅谈提升课堂磁力的动力之源，执教之道，为师之本</w:t>
            </w:r>
          </w:p>
        </w:tc>
        <w:tc>
          <w:tcPr>
            <w:tcW w:w="12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2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3.5</w:t>
            </w:r>
          </w:p>
        </w:tc>
        <w:tc>
          <w:tcPr>
            <w:tcW w:w="10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  <w:t>必修</w:t>
            </w:r>
          </w:p>
        </w:tc>
        <w:tc>
          <w:tcPr>
            <w:tcW w:w="157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3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教学能力</w:t>
            </w:r>
          </w:p>
        </w:tc>
        <w:tc>
          <w:tcPr>
            <w:tcW w:w="43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大学教师教学的胜任力</w:t>
            </w:r>
          </w:p>
        </w:tc>
        <w:tc>
          <w:tcPr>
            <w:tcW w:w="12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2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00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  <w:t>必修</w:t>
            </w:r>
          </w:p>
        </w:tc>
        <w:tc>
          <w:tcPr>
            <w:tcW w:w="157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3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3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  <w:t>理解大学教学及其复杂性</w:t>
            </w:r>
          </w:p>
        </w:tc>
        <w:tc>
          <w:tcPr>
            <w:tcW w:w="12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2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00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  <w:t>必修</w:t>
            </w:r>
          </w:p>
        </w:tc>
        <w:tc>
          <w:tcPr>
            <w:tcW w:w="157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3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3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  <w:t>以学生为中心的课程教学设计</w:t>
            </w:r>
          </w:p>
        </w:tc>
        <w:tc>
          <w:tcPr>
            <w:tcW w:w="12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2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2.5</w:t>
            </w:r>
          </w:p>
        </w:tc>
        <w:tc>
          <w:tcPr>
            <w:tcW w:w="100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  <w:t>必修</w:t>
            </w:r>
          </w:p>
        </w:tc>
        <w:tc>
          <w:tcPr>
            <w:tcW w:w="157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13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3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  <w:t>如何上好一堂课</w:t>
            </w:r>
          </w:p>
        </w:tc>
        <w:tc>
          <w:tcPr>
            <w:tcW w:w="12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2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00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  <w:t>必修</w:t>
            </w:r>
          </w:p>
        </w:tc>
        <w:tc>
          <w:tcPr>
            <w:tcW w:w="157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13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3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  <w:t>好老师与好课程</w:t>
            </w:r>
          </w:p>
        </w:tc>
        <w:tc>
          <w:tcPr>
            <w:tcW w:w="12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2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00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FF00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  <w:t>必修</w:t>
            </w:r>
          </w:p>
        </w:tc>
        <w:tc>
          <w:tcPr>
            <w:tcW w:w="157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13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3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  <w:t>高校青年教师沟通巧技能</w:t>
            </w:r>
          </w:p>
        </w:tc>
        <w:tc>
          <w:tcPr>
            <w:tcW w:w="12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00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  <w:t>必修</w:t>
            </w:r>
          </w:p>
        </w:tc>
        <w:tc>
          <w:tcPr>
            <w:tcW w:w="157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13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3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  <w:t>如何让你的学生爱上学习</w:t>
            </w:r>
          </w:p>
        </w:tc>
        <w:tc>
          <w:tcPr>
            <w:tcW w:w="12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00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  <w:t>必修</w:t>
            </w:r>
          </w:p>
        </w:tc>
        <w:tc>
          <w:tcPr>
            <w:tcW w:w="157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教师发展</w:t>
            </w:r>
          </w:p>
        </w:tc>
        <w:tc>
          <w:tcPr>
            <w:tcW w:w="43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教学反思与教师专业发展</w:t>
            </w:r>
          </w:p>
        </w:tc>
        <w:tc>
          <w:tcPr>
            <w:tcW w:w="12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1.5</w:t>
            </w:r>
          </w:p>
        </w:tc>
        <w:tc>
          <w:tcPr>
            <w:tcW w:w="100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  <w:t>必修</w:t>
            </w:r>
          </w:p>
        </w:tc>
        <w:tc>
          <w:tcPr>
            <w:tcW w:w="157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教学课件</w:t>
            </w:r>
          </w:p>
        </w:tc>
        <w:tc>
          <w:tcPr>
            <w:tcW w:w="43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教学PPT制作与美化</w:t>
            </w:r>
          </w:p>
        </w:tc>
        <w:tc>
          <w:tcPr>
            <w:tcW w:w="12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2.5</w:t>
            </w:r>
          </w:p>
        </w:tc>
        <w:tc>
          <w:tcPr>
            <w:tcW w:w="10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  <w:t>必修</w:t>
            </w:r>
          </w:p>
        </w:tc>
        <w:tc>
          <w:tcPr>
            <w:tcW w:w="157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13</w:t>
            </w:r>
          </w:p>
        </w:tc>
        <w:tc>
          <w:tcPr>
            <w:tcW w:w="5655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青年教师导师制</w:t>
            </w:r>
          </w:p>
        </w:tc>
        <w:tc>
          <w:tcPr>
            <w:tcW w:w="129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eastAsia="zh-CN"/>
              </w:rPr>
              <w:t>导师制</w:t>
            </w:r>
          </w:p>
        </w:tc>
        <w:tc>
          <w:tcPr>
            <w:tcW w:w="120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  <w:t>4学分</w:t>
            </w:r>
          </w:p>
        </w:tc>
        <w:tc>
          <w:tcPr>
            <w:tcW w:w="105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  <w:t>一年</w:t>
            </w:r>
            <w:r>
              <w:rPr>
                <w:rFonts w:hint="eastAsia" w:ascii="仿宋_GB2312" w:hAnsi="宋体" w:eastAsia="仿宋_GB2312"/>
                <w:color w:val="auto"/>
                <w:szCs w:val="21"/>
                <w:highlight w:val="none"/>
                <w:lang w:val="en-US" w:eastAsia="zh-CN"/>
              </w:rPr>
              <w:t>/半年</w:t>
            </w:r>
          </w:p>
        </w:tc>
        <w:tc>
          <w:tcPr>
            <w:tcW w:w="100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  <w:t>必修</w:t>
            </w:r>
          </w:p>
        </w:tc>
        <w:tc>
          <w:tcPr>
            <w:tcW w:w="157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eastAsia="zh-CN"/>
              </w:rPr>
              <w:t>教学单位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14</w:t>
            </w:r>
          </w:p>
        </w:tc>
        <w:tc>
          <w:tcPr>
            <w:tcW w:w="5655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观摩听课</w:t>
            </w:r>
          </w:p>
        </w:tc>
        <w:tc>
          <w:tcPr>
            <w:tcW w:w="12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00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57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</w:rPr>
            </w:pPr>
          </w:p>
        </w:tc>
      </w:tr>
    </w:tbl>
    <w:p>
      <w:pPr>
        <w:ind w:firstLine="480" w:firstLineChars="200"/>
        <w:rPr>
          <w:rFonts w:hint="eastAsia" w:ascii="仿宋_GB2312" w:hAnsi="宋体" w:eastAsia="仿宋_GB2312"/>
          <w:color w:val="auto"/>
          <w:sz w:val="24"/>
        </w:rPr>
      </w:pPr>
      <w:r>
        <w:rPr>
          <w:rFonts w:hint="eastAsia" w:ascii="仿宋_GB2312" w:hAnsi="宋体" w:eastAsia="仿宋_GB2312"/>
          <w:color w:val="auto"/>
          <w:sz w:val="24"/>
        </w:rPr>
        <w:t>注：</w:t>
      </w:r>
      <w:r>
        <w:rPr>
          <w:rFonts w:hint="eastAsia" w:ascii="仿宋_GB2312" w:hAnsi="宋体" w:eastAsia="仿宋_GB2312"/>
          <w:color w:val="auto"/>
          <w:sz w:val="24"/>
          <w:lang w:val="en-US" w:eastAsia="zh-CN"/>
        </w:rPr>
        <w:t>12</w:t>
      </w:r>
      <w:r>
        <w:rPr>
          <w:rFonts w:hint="eastAsia" w:ascii="仿宋_GB2312" w:hAnsi="宋体" w:eastAsia="仿宋_GB2312"/>
          <w:color w:val="auto"/>
          <w:sz w:val="24"/>
        </w:rPr>
        <w:t>门网络课程</w:t>
      </w:r>
      <w:r>
        <w:rPr>
          <w:rFonts w:hint="eastAsia" w:ascii="仿宋_GB2312" w:hAnsi="宋体" w:eastAsia="仿宋_GB2312"/>
          <w:color w:val="auto"/>
          <w:sz w:val="24"/>
          <w:lang w:eastAsia="zh-CN"/>
        </w:rPr>
        <w:t>，共计</w:t>
      </w:r>
      <w:r>
        <w:rPr>
          <w:rFonts w:hint="eastAsia" w:ascii="仿宋_GB2312" w:hAnsi="宋体" w:eastAsia="仿宋_GB2312"/>
          <w:color w:val="auto"/>
          <w:sz w:val="24"/>
          <w:lang w:val="en-US" w:eastAsia="zh-CN"/>
        </w:rPr>
        <w:t>22.5学时</w:t>
      </w:r>
      <w:r>
        <w:rPr>
          <w:rFonts w:hint="eastAsia" w:ascii="仿宋_GB2312" w:hAnsi="宋体" w:eastAsia="仿宋_GB2312"/>
          <w:color w:val="auto"/>
          <w:sz w:val="24"/>
        </w:rPr>
        <w:t>。</w:t>
      </w: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17" w:right="1417" w:bottom="141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/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rPr>
                        <w:rFonts w:hint="eastAsia"/>
                        <w:lang w:val="en-US" w:eastAsia="zh-CN"/>
                      </w:rPr>
                      <w:t>/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single" w:color="000000" w:sz="4" w:space="1"/>
      </w:pBdr>
      <w:rPr>
        <w:rStyle w:val="8"/>
        <w:rFonts w:hint="default" w:eastAsia="宋体"/>
        <w:lang w:val="en-US" w:eastAsia="zh-CN"/>
      </w:rPr>
    </w:pPr>
    <w:r>
      <w:rPr>
        <w:rStyle w:val="8"/>
        <w:rFonts w:ascii="宋体" w:hAnsi="宋体"/>
        <w:sz w:val="21"/>
        <w:szCs w:val="21"/>
      </w:rPr>
      <w:drawing>
        <wp:inline distT="0" distB="0" distL="114300" distR="114300">
          <wp:extent cx="314325" cy="333375"/>
          <wp:effectExtent l="0" t="0" r="9525" b="9525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4325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Style w:val="8"/>
        <w:sz w:val="21"/>
        <w:szCs w:val="21"/>
      </w:rPr>
      <w:t xml:space="preserve">                                          吉林动画学院教发中心2021年</w:t>
    </w:r>
    <w:r>
      <w:rPr>
        <w:rStyle w:val="8"/>
        <w:rFonts w:hint="eastAsia"/>
        <w:sz w:val="21"/>
        <w:szCs w:val="21"/>
        <w:lang w:val="en-US" w:eastAsia="zh-CN"/>
      </w:rPr>
      <w:t>12号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983BDF"/>
    <w:rsid w:val="16603086"/>
    <w:rsid w:val="1EEC7F0D"/>
    <w:rsid w:val="2009594B"/>
    <w:rsid w:val="24A10B09"/>
    <w:rsid w:val="2DD72802"/>
    <w:rsid w:val="3C910794"/>
    <w:rsid w:val="45983BDF"/>
    <w:rsid w:val="46581C38"/>
    <w:rsid w:val="4A2D36DE"/>
    <w:rsid w:val="4FB01710"/>
    <w:rsid w:val="52C02725"/>
    <w:rsid w:val="71D73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240" w:lineRule="auto"/>
      <w:jc w:val="center"/>
      <w:outlineLvl w:val="0"/>
    </w:pPr>
    <w:rPr>
      <w:rFonts w:cs="黑体"/>
      <w:b/>
      <w:bCs/>
      <w:kern w:val="44"/>
      <w:sz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2021-12-13T06:26:00Z</dcterms:created>
  <dc:creator>阿菁</dc:creator>
  <cp:lastModifiedBy>阿菁</cp:lastModifiedBy>
  <dcterms:modified xsi:type="dcterms:W3CDTF">2021-12-13T07:59:22Z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2052-11.1.0.10395</vt:lpwstr>
  </property>
  <property fmtid="{D5CDD505-2E9C-101B-9397-08002B2CF9AE}" pid="3" name="ICV">
    <vt:lpwstr>9F081914726A499D8682EC745BA31930</vt:lpwstr>
  </property>
</Properties>
</file>